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[Your company or firm name]</w:t>
      </w:r>
    </w:p>
    <w:p>
      <w:r>
        <w:t xml:space="preserve">[Address]</w:t>
      </w:r>
    </w:p>
    <w:p>
      <w:r>
        <w:t xml:space="preserve">[Date]</w:t>
      </w:r>
    </w:p>
    <w:p>
      <w:r>
        <w:t xml:space="preserve">[Vendor legal name as on your records]</w:t>
      </w:r>
    </w:p>
    <w:p>
      <w:r>
        <w:t xml:space="preserve">Attn: [Accounts receivable / owner]</w:t>
      </w:r>
    </w:p>
    <w:p>
      <w:r>
        <w:t xml:space="preserve">[Vendor address]</w:t>
      </w:r>
    </w:p>
    <w:p>
      <w:r>
        <w:t xml:space="preserve">Re: Taxpayer identification number on file, vendor ID [number]</w:t>
      </w:r>
    </w:p>
    <w:p>
      <w:r>
        <w:t xml:space="preserve"/>
      </w:r>
    </w:p>
    <w:p>
      <w:r>
        <w:t xml:space="preserve">Dear [Vendor contact name],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Why we are writing</w:t>
      </w:r>
    </w:p>
    <w:p>
      <w:pPr>
        <w:spacing w:after="120"/>
      </w:pPr>
      <w:r>
        <w:t xml:space="preserve">Before we file information returns, we check each vendor’s name and taxpayer identification number with the IRS. The name and EIN you gave us on Form W-9 dated [date] did not match IRS records: [Name on file], EIN ending in [last four digits].</w:t>
      </w:r>
    </w:p>
    <w:p>
      <w:pPr>
        <w:spacing w:after="60" w:before="200"/>
      </w:pPr>
      <w:r>
        <w:rPr>
          <w:b/>
          <w:bCs/>
        </w:rPr>
        <w:t xml:space="preserve">The usual cause</w:t>
      </w:r>
    </w:p>
    <w:p>
      <w:pPr>
        <w:spacing w:after="120"/>
      </w:pPr>
      <w:r>
        <w:t xml:space="preserve">This often happens when a trade name or “doing business as” name is entered instead of the legal name the IRS holds for the EIN. It can also be a typing error on either side.</w:t>
      </w:r>
    </w:p>
    <w:p>
      <w:pPr>
        <w:spacing w:after="60" w:before="200"/>
      </w:pPr>
      <w:r>
        <w:rPr>
          <w:b/>
          <w:bCs/>
        </w:rPr>
        <w:t xml:space="preserve">What we need from you</w:t>
      </w:r>
    </w:p>
    <w:p>
      <w:pPr>
        <w:spacing w:after="120"/>
      </w:pPr>
      <w:r>
        <w:t xml:space="preserve">Please send, by [date]: (1) a new Form W-9 with your legal name on Line 1 and any trade name on Line 2; and (2) a copy of your IRS EIN letter, either Letter 147C or the CP575 notice. The name on the letter should match Line 1 of the W-9.</w:t>
      </w:r>
    </w:p>
    <w:p>
      <w:pPr>
        <w:spacing w:after="60" w:before="200"/>
      </w:pPr>
      <w:r>
        <w:rPr>
          <w:b/>
          <w:bCs/>
        </w:rPr>
        <w:t xml:space="preserve">How to get the EIN letter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If you do not have it, eligible businesses can download a digital CP575 from the IRS Business Tax Account. Otherwise, call the IRS business line and ask for Letter 147C.</w:t>
      </w:r>
    </w:p>
    <w:p>
      <w:pPr>
        <w:spacing w:after="60" w:before="200"/>
      </w:pPr>
      <w:r>
        <w:rPr>
          <w:b/>
          <w:bCs/>
        </w:rPr>
        <w:t xml:space="preserve">Payments in the meantime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We will [continue to pay invoices as usual / hold payment of invoice (number)] while we update our records. If the IRS later tells us the information is incorrect, the law may require us to withhold tax from future payments.</w:t>
      </w:r>
    </w:p>
    <w:p>
      <w:pPr>
        <w:spacing w:after="60" w:before="200"/>
      </w:pPr>
      <w:r>
        <w:rPr>
          <w:b/>
          <w:bCs/>
        </w:rPr>
        <w:t xml:space="preserve">How to send it</w:t>
      </w:r>
    </w:p>
    <w:p>
      <w:pPr>
        <w:spacing w:after="120"/>
      </w:pPr>
      <w:r>
        <w:t xml:space="preserve">Please upload the documents through the upload link in this message, or mail them to the address above. Do not send your EIN by unencrypted email.</w:t>
      </w:r>
    </w:p>
    <w:p>
      <w:r>
        <w:t xml:space="preserve"/>
      </w:r>
    </w:p>
    <w:p>
      <w:r>
        <w:t xml:space="preserve">Thank you,</w:t>
      </w:r>
    </w:p>
    <w:p>
      <w:r>
        <w:t xml:space="preserve">[Your name]</w:t>
      </w:r>
    </w:p>
    <w:p>
      <w:r>
        <w:t xml:space="preserve">[Title]</w:t>
      </w:r>
    </w:p>
    <w:p>
      <w:r>
        <w:t xml:space="preserve">[Phone] | [Email]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Vendor letter: your name and EIN do not match IRS records  |  dokutrak.com/letters/ein-verification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Vendor letter: your name and EIN do not match IRS records</dc:title>
  <dc:creator>DokuTrak</dc:creator>
  <dc:description>EIN verification for payers: what a W-9, a format check, IRS TIN Matching and a vendor’s 147C each prove, the match codes, and a letter for a name/EIN mismatch.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