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Client tax questionnaire (yes/no)</w:t>
      </w:r>
    </w:p>
    <w:p>
      <w:r>
        <w:rPr>
          <w:color w:val="5B6472"/>
          <w:sz w:val="24"/>
          <w:szCs w:val="24"/>
        </w:rPr>
        <w:t xml:space="preserve">2026 tax year (the return you file in 2027)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yes or no to each question. You do not need to write any amounts on this form.</w:t>
      </w:r>
    </w:p>
    <w:p>
      <w:r>
        <w:t xml:space="preserve">For every yes, upload the documents listed under the question. If you cannot find one, write what is missing in the notes.</w:t>
      </w:r>
    </w:p>
    <w:p>
      <w:r>
        <w:t xml:space="preserve">New clients also answer the first group. Returning clients can skip it.</w:t>
      </w:r>
    </w:p>
    <w:p>
      <w:pPr>
        <w:pStyle w:val="Heading1"/>
        <w:pageBreakBefore/>
      </w:pPr>
      <w:r>
        <w:t xml:space="preserve">New clients only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Form 13614-C, IRS letters and IP PIN questions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another preparer, or you yourself, file your last return?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federal and state returns, with all schedules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received a letter from the IRS or your state in the last three years?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copy of each letter, front and back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or your spouse have an Identity Protection PIN?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This year’s IP PIN letter, or the PIN from your IRS online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claiming a dependent we have never seen before?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Social Security card or ITIN letter</w:t>
            </w:r>
          </w:p>
          <w:p>
            <w:r>
              <w:rPr>
                <w:sz w:val="18"/>
                <w:szCs w:val="18"/>
              </w:rPr>
              <w:t xml:space="preserve">Birth certificate</w:t>
            </w:r>
          </w:p>
        </w:tc>
      </w:tr>
    </w:tbl>
    <w:p>
      <w:pPr>
        <w:pStyle w:val="Heading1"/>
      </w:pPr>
      <w:r>
        <w:t xml:space="preserve">Household and life events</w:t>
      </w:r>
    </w:p>
    <w:p>
      <w:r>
        <w:rPr>
          <w:i/>
          <w:iCs/>
          <w:color w:val="5B6472"/>
          <w:sz w:val="18"/>
          <w:szCs w:val="18"/>
        </w:rPr>
        <w:t xml:space="preserve">Based on: Form 13614-C, Part I and marital status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marry, divorce or separate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Marriage certificate, or divorce decree with alimony terms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a child born or adopted, or did a dependent move in or out?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Social Security card for each new dependent</w:t>
            </w:r>
          </w:p>
          <w:p>
            <w:r>
              <w:rPr>
                <w:sz w:val="18"/>
                <w:szCs w:val="18"/>
              </w:rPr>
              <w:t xml:space="preserve">Adoption papers, if any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someone in your household die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Death certificate</w:t>
            </w:r>
          </w:p>
          <w:p>
            <w:r>
              <w:rPr>
                <w:sz w:val="18"/>
                <w:szCs w:val="18"/>
              </w:rPr>
              <w:t xml:space="preserve">Any letters testamentary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move, or live in two or more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Move date</w:t>
            </w:r>
          </w:p>
          <w:p>
            <w:r>
              <w:rPr>
                <w:sz w:val="18"/>
                <w:szCs w:val="18"/>
              </w:rPr>
              <w:t xml:space="preserve">Old and new address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Can someone else claim you or your spouse as a dependent?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Work and wages</w:t>
      </w:r>
    </w:p>
    <w:p>
      <w:r>
        <w:rPr>
          <w:i/>
          <w:iCs/>
          <w:color w:val="5B6472"/>
          <w:sz w:val="18"/>
          <w:szCs w:val="18"/>
        </w:rPr>
        <w:t xml:space="preserve">Based on: Form 13614-C, income page; Forms W-2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work as an employee, including a second job or a job you left?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from every employer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tips from customers?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or Form 1099 showing tips</w:t>
            </w:r>
          </w:p>
          <w:p>
            <w:r>
              <w:rPr>
                <w:sz w:val="18"/>
                <w:szCs w:val="18"/>
              </w:rPr>
              <w:t xml:space="preserve">Your own tip records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paid overtime required by federal law (the half in time-and-a-half)?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or the employer’s overtime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unemployment or a state tax refund?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1099-G</w:t>
            </w:r>
          </w:p>
        </w:tc>
      </w:tr>
    </w:tbl>
    <w:p>
      <w:pPr>
        <w:pStyle w:val="Heading1"/>
      </w:pPr>
      <w:r>
        <w:t xml:space="preserve">Gig work, side jobs and online sales</w:t>
      </w:r>
    </w:p>
    <w:p>
      <w:r>
        <w:rPr>
          <w:i/>
          <w:iCs/>
          <w:color w:val="5B6472"/>
          <w:sz w:val="18"/>
          <w:szCs w:val="18"/>
        </w:rPr>
        <w:t xml:space="preserve">Based on: Forms 1099-NEC, 1099-MISC and 1099-K; Schedule 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do freelance, contract, delivery or rideshare work?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1099-NEC and Form 1099-K</w:t>
            </w:r>
          </w:p>
          <w:p>
            <w:r>
              <w:rPr>
                <w:sz w:val="18"/>
                <w:szCs w:val="18"/>
              </w:rPr>
              <w:t xml:space="preserve">Your income and expense records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paid in cash or through a payment app for any work?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own record of what you were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goods online or through a marketplace?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1099-K, if issued</w:t>
            </w:r>
          </w:p>
          <w:p>
            <w:r>
              <w:rPr>
                <w:sz w:val="18"/>
                <w:szCs w:val="18"/>
              </w:rPr>
              <w:t xml:space="preserve">What you paid for the items you sold</w:t>
            </w:r>
          </w:p>
        </w:tc>
      </w:tr>
    </w:tbl>
    <w:p>
      <w:pPr>
        <w:pStyle w:val="Heading1"/>
      </w:pPr>
      <w:r>
        <w:t xml:space="preserve">Savings, investments and retirement</w:t>
      </w:r>
    </w:p>
    <w:p>
      <w:r>
        <w:rPr>
          <w:i/>
          <w:iCs/>
          <w:color w:val="5B6472"/>
          <w:sz w:val="18"/>
          <w:szCs w:val="18"/>
        </w:rPr>
        <w:t xml:space="preserve">Based on: Forms 1099-INT, 1099-DIV, 1099-B, 1099-R and SSA-1099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earn bank interest or receive dividends?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1099-INT and 1099-DIV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shares, funds, crypto or other digital assets?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Consolidated brokerage statement with Form 1099-B</w:t>
            </w:r>
          </w:p>
          <w:p>
            <w:r>
              <w:rPr>
                <w:sz w:val="18"/>
                <w:szCs w:val="18"/>
              </w:rPr>
              <w:t xml:space="preserve">Form 1099-DA, if issued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take money out of a retirement account or receive a pension?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Social Security benefits?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SSA-1099</w:t>
            </w:r>
          </w:p>
        </w:tc>
      </w:tr>
    </w:tbl>
    <w:p>
      <w:pPr>
        <w:pStyle w:val="Heading1"/>
      </w:pPr>
      <w:r>
        <w:t xml:space="preserve">Home, school, family and health</w:t>
      </w:r>
    </w:p>
    <w:p>
      <w:r>
        <w:rPr>
          <w:i/>
          <w:iCs/>
          <w:color w:val="5B6472"/>
          <w:sz w:val="18"/>
          <w:szCs w:val="18"/>
        </w:rPr>
        <w:t xml:space="preserve">Based on: Form 13614-C, expenses and events page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a home with a mortgage?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</w:t>
            </w:r>
          </w:p>
          <w:p>
            <w:r>
              <w:rPr>
                <w:sz w:val="18"/>
                <w:szCs w:val="18"/>
              </w:rPr>
              <w:t xml:space="preserve">Property tax bill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or sell a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statement</w:t>
            </w:r>
          </w:p>
          <w:p>
            <w:r>
              <w:rPr>
                <w:sz w:val="18"/>
                <w:szCs w:val="18"/>
              </w:rPr>
              <w:t xml:space="preserve">Form 1099-S, if issued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a property you rent out?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Rental income and expense summary</w:t>
            </w:r>
          </w:p>
          <w:p>
            <w:r>
              <w:rPr>
                <w:sz w:val="18"/>
                <w:szCs w:val="18"/>
              </w:rPr>
              <w:t xml:space="preserve">Form 1098 for that property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or a dependent pay tuition or student loan interest?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1098-T</w:t>
            </w:r>
          </w:p>
          <w:p>
            <w:r>
              <w:rPr>
                <w:sz w:val="18"/>
                <w:szCs w:val="18"/>
              </w:rPr>
              <w:t xml:space="preserve">Form 1098-E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childcare so you could work?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Provider name, address, tax ID and amount paid</w:t>
            </w:r>
          </w:p>
          <w:p>
            <w:r>
              <w:rPr>
                <w:sz w:val="18"/>
                <w:szCs w:val="18"/>
              </w:rPr>
              <w:t xml:space="preserve">Form W-2 showing any dependent care benefits from your employer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health coverage through the Marketplace, or have an HSA?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1095-A</w:t>
            </w:r>
          </w:p>
          <w:p>
            <w:r>
              <w:rPr>
                <w:sz w:val="18"/>
                <w:szCs w:val="18"/>
              </w:rPr>
              <w:t xml:space="preserve">Forms 1099-SA and 5498-SA</w:t>
            </w:r>
          </w:p>
        </w:tc>
      </w:tr>
    </w:tbl>
    <w:p>
      <w:pPr>
        <w:pStyle w:val="Heading1"/>
      </w:pPr>
      <w:r>
        <w:t xml:space="preserve">Deductions from the 2025 law (2025 to 2028), and 2026 changes</w:t>
      </w:r>
    </w:p>
    <w:p>
      <w:r>
        <w:rPr>
          <w:i/>
          <w:iCs/>
          <w:color w:val="5B6472"/>
          <w:sz w:val="18"/>
          <w:szCs w:val="18"/>
        </w:rPr>
        <w:t xml:space="preserve">Based on: IRS fact sheet on the 2025 law; Form 1098-VLI; Publication 526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 new car with a loan for personal use?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statement or Form 1098-VLI showing interest paid</w:t>
            </w:r>
          </w:p>
          <w:p>
            <w:r>
              <w:rPr>
                <w:sz w:val="18"/>
                <w:szCs w:val="18"/>
              </w:rPr>
              <w:t xml:space="preserve">Vehicle identification number (VIN), or the label showing final assembly in the United States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or your spouse 65 or older at the end of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give cash or goods to charity?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</w:t>
            </w:r>
          </w:p>
          <w:p>
            <w:r>
              <w:rPr>
                <w:sz w:val="18"/>
                <w:szCs w:val="18"/>
              </w:rPr>
              <w:t xml:space="preserve">The charity’s written acknowledgment for larger gifts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open or fund a Trump account for a child?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Account statement showing contributions and dates</w:t>
            </w:r>
          </w:p>
        </w:tc>
      </w:tr>
    </w:tbl>
    <w:p>
      <w:pPr>
        <w:pStyle w:val="Heading1"/>
      </w:pPr>
      <w:r>
        <w:t xml:space="preserve">Payments, foreign accounts and your refund</w:t>
      </w:r>
    </w:p>
    <w:p>
      <w:r>
        <w:rPr>
          <w:i/>
          <w:iCs/>
          <w:color w:val="5B6472"/>
          <w:sz w:val="18"/>
          <w:szCs w:val="18"/>
        </w:rPr>
        <w:t xml:space="preserve">Based on: Form 1040-ES; FinCEN Form 114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payments, or apply last year’s refund?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a bank or investment account outside the United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 for each foreign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want a refund paid into a new bank account?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Voided check or bank letter with routing and account numbers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your driver’s license or state ID changed since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of the current license or ID for each taxpayer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Client tax questionnaire (yes/no)  |  dokutrak.com/templates/tax-organizers/tax-questionnaire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tax questionnaire (yes/no), 2026 tax year (the return you file in 2027)</dc:title>
  <dc:creator>DokuTrak</dc:creator>
  <dc:description>A yes/no tax questionnaire for individual clients, updated for the 2026 tax year: life events, income forms, new deductions and the document each yes calls for.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