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Rideshare and delivery driver tax organizer</w:t>
      </w:r>
    </w:p>
    <w:p>
      <w:r>
        <w:rPr>
          <w:color w:val="5B6472"/>
          <w:sz w:val="24"/>
          <w:szCs w:val="24"/>
        </w:rPr>
        <w:t xml:space="preserve">2026 tax year, Schedule C (Form 1040)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Fill in one organizer per driver. If you drove more than one car, copy the car and mileage groups for each one.</w:t>
      </w:r>
    </w:p>
    <w:p>
      <w:r>
        <w:t xml:space="preserve">Answer yes or no, or write the figure. For each yes, upload the documents listed under it.</w:t>
      </w:r>
    </w:p>
    <w:p>
      <w:r>
        <w:t xml:space="preserve">Split your business miles at June 30 and July 1, because the IRS rate changed on July 1, 2026.</w:t>
      </w:r>
    </w:p>
    <w:p>
      <w:pPr>
        <w:pStyle w:val="Heading1"/>
      </w:pPr>
      <w:r>
        <w:t xml:space="preserve">Apps and the forms they sent</w:t>
      </w:r>
    </w:p>
    <w:p>
      <w:r>
        <w:rPr>
          <w:i/>
          <w:iCs/>
          <w:color w:val="5B6472"/>
          <w:sz w:val="18"/>
          <w:szCs w:val="18"/>
        </w:rPr>
        <w:t xml:space="preserve">Based on: Forms 1099-K and 1099-NEC; IRS gig work guidance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Apps you drove or delivered for, and the months you were active on each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any app send you a Form 1099-K?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1099-K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any app send you a Form 1099-NEC for bonuses, incentives or referrals?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1099-NEC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each app show a yearly tax summary in your driver account?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yearly tax summary from each app (gross fares, fees, tolls, online miles)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cash tips or payments outside the apps?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own record of each amount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Tips received through the apps, from the tax summary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The car you drove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IV; Publication 463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Year, make and model of the car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you first used it to drive for an app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lease the car rather than own it?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 agreement</w:t>
            </w:r>
          </w:p>
          <w:p>
            <w:r>
              <w:rPr>
                <w:sz w:val="18"/>
                <w:szCs w:val="18"/>
              </w:rPr>
              <w:t xml:space="preserve">Lease payment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the car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contract with price and date</w:t>
            </w:r>
          </w:p>
          <w:p>
            <w:r>
              <w:rPr>
                <w:sz w:val="18"/>
                <w:szCs w:val="18"/>
              </w:rPr>
              <w:t xml:space="preserve">Loan statement showing interest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claim this car on a prior return?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return with Schedule C and Form 4562</w:t>
            </w:r>
          </w:p>
        </w:tc>
      </w:tr>
    </w:tbl>
    <w:p>
      <w:pPr>
        <w:pStyle w:val="Heading1"/>
      </w:pPr>
      <w:r>
        <w:t xml:space="preserve">Mileage for 2026</w:t>
      </w:r>
    </w:p>
    <w:p>
      <w:r>
        <w:rPr>
          <w:i/>
          <w:iCs/>
          <w:color w:val="5B6472"/>
          <w:sz w:val="18"/>
          <w:szCs w:val="18"/>
        </w:rPr>
        <w:t xml:space="preserve">Based on: IRS standard mileage rates; Publication 463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reading on January 1 and on December 31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miles from January 1 to June 30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miles from July 1 to December 31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Commuting and personal miles for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keep a mileage log, in an app or on paper?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Mileage log export or copy for the full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Tolls and parking you paid that the app did not reimburse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  <w:pageBreakBefore/>
      </w:pPr>
      <w:r>
        <w:t xml:space="preserve">Actual car expenses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Publication 463, actual car expenses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want your preparer to compare actual expenses with the mileage rate?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Fuel and charging receipts</w:t>
            </w:r>
          </w:p>
          <w:p>
            <w:r>
              <w:rPr>
                <w:sz w:val="18"/>
                <w:szCs w:val="18"/>
              </w:rPr>
              <w:t xml:space="preserve">Repair, tire and oil change invoices</w:t>
            </w:r>
          </w:p>
          <w:p>
            <w:r>
              <w:rPr>
                <w:sz w:val="18"/>
                <w:szCs w:val="18"/>
              </w:rPr>
              <w:t xml:space="preserve">Insurance and registration bills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washes and interior cleaning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Roadside assistance membership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Phone, supplies and other costs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use your phone for driving?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Phone bills for the year</w:t>
            </w:r>
          </w:p>
          <w:p>
            <w:r>
              <w:rPr>
                <w:sz w:val="18"/>
                <w:szCs w:val="18"/>
              </w:rPr>
              <w:t xml:space="preserve">Your estimate of the share used for driving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a dash cam, phone mount, chargers or signs?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for each item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water, snacks or cleaning supplies for passengers?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or card statements with those charges marked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your own health insurance?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statements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or your spouse eligible for an employer-subsidized health plan in any month?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months of eligibility</w:t>
            </w:r>
          </w:p>
        </w:tc>
      </w:tr>
    </w:tbl>
    <w:p>
      <w:pPr>
        <w:pStyle w:val="Heading1"/>
      </w:pPr>
      <w:r>
        <w:t xml:space="preserve">Taxes already paid and other jobs</w:t>
      </w:r>
    </w:p>
    <w:p>
      <w:r>
        <w:rPr>
          <w:i/>
          <w:iCs/>
          <w:color w:val="5B6472"/>
          <w:sz w:val="18"/>
          <w:szCs w:val="18"/>
        </w:rPr>
        <w:t xml:space="preserve">Based on: Form 1040-ES; Forms W-2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estimated tax payments for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</w:t>
            </w:r>
          </w:p>
          <w:p>
            <w:r>
              <w:rPr>
                <w:sz w:val="18"/>
                <w:szCs w:val="18"/>
              </w:rPr>
              <w:t xml:space="preserve">Payment confirmations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also work a W-2 job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 from each employer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a new client for this preparer?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federal and state returns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Rideshare and delivery driver tax organizer  |  dokutrak.com/templates/tax-organizers/rideshare-drivers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Rideshare and delivery driver tax organizer, 2026 tax year, Schedule C (Form 1040)</dc:title>
  <dc:creator>DokuTrak</dc:creator>
  <dc:description>A rideshare tax organizer for Uber and Lyft drivers: Forms 1099-K and 1099-NEC, the 2026 mileage split at July 1, car costs, tips and estimated tax payments.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