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Instacart shopper checklist: batch pay, tips and miles</w:t>
      </w:r>
    </w:p>
    <w:p>
      <w:r>
        <w:rPr>
          <w:color w:val="5B6472"/>
        </w:rPr>
        <w:t xml:space="preserve">Use one copy per shopper and year. First mark whether the shopper worked as a contractor, an employee or both, since the employee lines and the contractor lines rarely overlap.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Pay forms and earnings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for contractor shopping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Shopper app tax or earnings area; check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for payroll shopping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 worked shifts as an employee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Final pay stub of the year, for payroll shoppers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Matches the W-2 totals and shows tips paid through payroll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Batch earnings history for the full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Batch pay, tips, bonuses and adjustments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with shopper payouts and instant cashouts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months; not the order card</w:t>
            </w:r>
          </w:p>
        </w:tc>
      </w:tr>
    </w:tbl>
    <w:p>
      <w:pPr>
        <w:pStyle w:val="Heading1"/>
      </w:pPr>
      <w:r>
        <w:t xml:space="preserve">Batch miles and car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by batch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Store, drop-off area, miles; 2026 split at July 1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Odometer readings at the start and end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And the date the car was first used for batches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Store parking, garage and toll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Paid during batches; tickets do not count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Car loan year-end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Interest paid during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Gas, repair and insurance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for actual costs instead of the rate</w:t>
            </w:r>
          </w:p>
        </w:tc>
      </w:tr>
    </w:tbl>
    <w:p>
      <w:pPr>
        <w:pStyle w:val="Heading1"/>
      </w:pPr>
      <w:r>
        <w:t xml:space="preserve">Shopping gear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Cooler and thermal bag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price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Folding cart or hand truck receipt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Bought for heavy orders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Phone mount, charger and phone plan share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and the yearly plan cost</w:t>
            </w:r>
          </w:p>
        </w:tc>
      </w:tr>
    </w:tbl>
    <w:p>
      <w:pPr>
        <w:pStyle w:val="Heading1"/>
      </w:pPr>
      <w:r>
        <w:t xml:space="preserve">Taxes paid and other 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Estimated tax payment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Contractor shoppers only; dates and amounts, federal and state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from other apps in the same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DoorDash, Spark, Amazon Flex; one log for all miles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1095-A, if insured through the marketplace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premium tax credit and health insurance deduction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tax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Carryovers and the car’s history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Instacart shopper checklist: batch pay, tips and miles  |  dokutrak.com/checklists/tax-documents/instacart-shoppers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Instacart shopper checklist: batch pay, tips and miles</dc:title>
  <dc:creator>DokuTrak</dc:creator>
  <dc:description>Instacart tax documents for shoppers: a 1099-NEC for contractors or a W-2 for employees, batch history, tips, miles, and the grocery card trap to avoid.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