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Dasher year-end folder: DoorDash tax papers</w:t>
      </w:r>
    </w:p>
    <w:p>
      <w:r>
        <w:rPr>
          <w:color w:val="5B6472"/>
        </w:rPr>
        <w:t xml:space="preserve">Hand this to the Dasher in January. Each line names the DoorDash screen or email it comes from; cross out what does not apply and note what is still on its way.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From DoorDash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from DoorDash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Dasher app: Earnings, View payout details, Tax documents; years from 2024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Tip total email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Arrives by January 31, apart from the 1099; save it as a PDF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estimate email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Car Dashers only; a starting figure, not a substitute for the log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Monthly earnings statements, January to December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income record if no 1099 was issued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Reply from DoorDash Support, if the account is deactivated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 for a corrected name, tax ID or state on the form</w:t>
            </w:r>
          </w:p>
        </w:tc>
      </w:tr>
    </w:tbl>
    <w:p>
      <w:pPr>
        <w:pStyle w:val="Heading1"/>
      </w:pPr>
      <w:r>
        <w:t xml:space="preserve">Dash miles and the car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for dash days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delivery zone and miles; 2026 miles totalled to June 30 and from July 1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Dash history export or screenshots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Backs up or rebuilds the log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Odometer readings on January 1 and December 31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Total miles, for the business-use share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 the car first made deliveries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Fixes the year the mileage-rate choice was made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Gas, repair, tire, insurance and registration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actual car costs are used instead of the rate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Car loan year-end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Interest paid, for the business share</w:t>
            </w:r>
          </w:p>
        </w:tc>
      </w:tr>
    </w:tbl>
    <w:p>
      <w:pPr>
        <w:pStyle w:val="Heading1"/>
      </w:pPr>
      <w:r>
        <w:t xml:space="preserve">Delivery costs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Parking and toll receipts, or the toll account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those paid on a delivery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Phone bill and the share used for the Dasher app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Yearly total with your estimate of business use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Insulated bags, phone mount and chargers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Store receipts or card statements with the purchase date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Health insurance premium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If you paid your own plan and had no employer plan available</w:t>
            </w:r>
          </w:p>
        </w:tc>
      </w:tr>
    </w:tbl>
    <w:p>
      <w:pPr>
        <w:pStyle w:val="Heading1"/>
      </w:pPr>
      <w:r>
        <w:t xml:space="preserve">Money in and tax paid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the account DoorDash pays into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twelve months, to match deposits to the 1099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Estimated tax payment confirmations or the new Form W-4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Dates and amounts, or the extra withholding at your job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any regular job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Its withholding counts toward the tax on Dasher pay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1099s from other apps, such as Uber Eats or Instacart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So miles driven with two apps open are counted once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 with Schedule C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Car history and the prior-year tax for safe harbor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Dasher year-end folder: DoorDash tax papers  |  dokutrak.com/checklists/tax-documents/doordash-drivers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Dasher year-end folder: DoorDash tax papers</dc:title>
  <dc:creator>DokuTrak</dc:creator>
  <dc:description>The DoorDash tax documents a Dasher needs: the 1099-NEC in the Dasher app, the tip and mileage emails, monthly earnings statements, and a real mileage log.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